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A" w:rsidRDefault="002C52EA" w:rsidP="002C52EA">
      <w:pPr>
        <w:pStyle w:val="Normal1"/>
        <w:rPr>
          <w:rFonts w:ascii="Bell MT" w:hAnsi="Bell MT"/>
          <w:sz w:val="22"/>
          <w:szCs w:val="22"/>
        </w:rPr>
      </w:pPr>
    </w:p>
    <w:p w:rsidR="002C52EA" w:rsidRPr="002C52EA" w:rsidRDefault="002C52EA" w:rsidP="002C52EA">
      <w:pPr>
        <w:pStyle w:val="Normal1"/>
        <w:rPr>
          <w:rFonts w:ascii="Bell MT" w:hAnsi="Bell MT"/>
          <w:sz w:val="20"/>
          <w:szCs w:val="20"/>
        </w:rPr>
      </w:pPr>
      <w:r w:rsidRPr="002C52E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CC29AE" wp14:editId="2B67D067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579880" cy="802005"/>
            <wp:effectExtent l="0" t="0" r="1270" b="0"/>
            <wp:wrapSquare wrapText="bothSides"/>
            <wp:docPr id="1" name="Picture 1" descr="http://drphillipshighschool.com/images/pa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phillipshighschool.com/images/pan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40"/>
          <w:szCs w:val="40"/>
        </w:rPr>
      </w:pPr>
      <w:r w:rsidRPr="002C52EA">
        <w:rPr>
          <w:rFonts w:ascii="Eras Demi ITC" w:hAnsi="Eras Demi ITC"/>
          <w:b/>
          <w:sz w:val="40"/>
          <w:szCs w:val="40"/>
        </w:rPr>
        <w:t>Dr. Phillips High School</w:t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22"/>
          <w:szCs w:val="22"/>
        </w:rPr>
      </w:pPr>
      <w:r w:rsidRPr="002C52EA">
        <w:rPr>
          <w:rFonts w:ascii="Eras Demi ITC" w:hAnsi="Eras Demi ITC"/>
          <w:b/>
          <w:sz w:val="22"/>
          <w:szCs w:val="22"/>
        </w:rPr>
        <w:t>6500 Turkey Lake Road</w:t>
      </w:r>
    </w:p>
    <w:p w:rsidR="002C52EA" w:rsidRPr="002C52EA" w:rsidRDefault="002C52EA" w:rsidP="002C52EA">
      <w:pPr>
        <w:pStyle w:val="Normal1"/>
        <w:rPr>
          <w:rFonts w:ascii="Eras Demi ITC" w:hAnsi="Eras Demi ITC"/>
          <w:b/>
          <w:sz w:val="22"/>
          <w:szCs w:val="22"/>
        </w:rPr>
      </w:pPr>
      <w:r w:rsidRPr="002C52EA">
        <w:rPr>
          <w:rFonts w:ascii="Eras Demi ITC" w:hAnsi="Eras Demi ITC"/>
          <w:b/>
          <w:sz w:val="22"/>
          <w:szCs w:val="22"/>
        </w:rPr>
        <w:t>Orlando, FL 32819</w:t>
      </w:r>
    </w:p>
    <w:p w:rsidR="002C52EA" w:rsidRDefault="002C52EA" w:rsidP="00025615">
      <w:pPr>
        <w:pStyle w:val="Normal1"/>
        <w:spacing w:before="240"/>
        <w:rPr>
          <w:rFonts w:ascii="Bell MT" w:hAnsi="Bell MT"/>
          <w:sz w:val="22"/>
          <w:szCs w:val="22"/>
        </w:rPr>
      </w:pPr>
    </w:p>
    <w:p w:rsidR="002C52EA" w:rsidRPr="00130361" w:rsidRDefault="002C52EA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August 20, 2012</w:t>
      </w:r>
    </w:p>
    <w:p w:rsidR="002C52EA" w:rsidRPr="00130361" w:rsidRDefault="00130361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Dear Parent or Guardian:</w:t>
      </w:r>
    </w:p>
    <w:p w:rsidR="00EB28CC" w:rsidRPr="00130361" w:rsidRDefault="002C52EA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Please review the syllabus I sent home today with your student. I would like for you to be involved and knowledgeable about what is being covered in English in this very important senior year. I am very excited about the curriculum and preparing my students for college life.</w:t>
      </w:r>
    </w:p>
    <w:p w:rsidR="00EB28CC" w:rsidRPr="00130361" w:rsidRDefault="00EB28CC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 xml:space="preserve">AP Literature and Composition is a demanding, college-level course. The reading selections for this course </w:t>
      </w:r>
      <w:r w:rsidR="00130361" w:rsidRPr="00130361">
        <w:rPr>
          <w:rFonts w:ascii="Bell MT" w:hAnsi="Bell MT"/>
          <w:sz w:val="22"/>
          <w:szCs w:val="22"/>
        </w:rPr>
        <w:t>have all been</w:t>
      </w:r>
      <w:r w:rsidRPr="00130361">
        <w:rPr>
          <w:rFonts w:ascii="Bell MT" w:hAnsi="Bell MT"/>
          <w:sz w:val="22"/>
          <w:szCs w:val="22"/>
        </w:rPr>
        <w:t xml:space="preserve"> named as appropriate works to answer the open question on the AP examination. Please be advised that these works may feature situations and language appropriate to university-level courses and that works may not be substitute</w:t>
      </w:r>
      <w:r w:rsidR="005E125A">
        <w:rPr>
          <w:rFonts w:ascii="Bell MT" w:hAnsi="Bell MT"/>
          <w:sz w:val="22"/>
          <w:szCs w:val="22"/>
        </w:rPr>
        <w:t>d. Your student’s</w:t>
      </w:r>
      <w:r w:rsidRPr="00130361">
        <w:rPr>
          <w:rFonts w:ascii="Bell MT" w:hAnsi="Bell MT"/>
          <w:sz w:val="22"/>
          <w:szCs w:val="22"/>
        </w:rPr>
        <w:t xml:space="preserve"> course will feature titl</w:t>
      </w:r>
      <w:r w:rsidR="00130361">
        <w:rPr>
          <w:rFonts w:ascii="Bell MT" w:hAnsi="Bell MT"/>
          <w:sz w:val="22"/>
          <w:szCs w:val="22"/>
        </w:rPr>
        <w:t>es selected from the following:</w:t>
      </w:r>
    </w:p>
    <w:p w:rsidR="00EB28CC" w:rsidRPr="00130361" w:rsidRDefault="00130361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Oedipus </w:t>
      </w:r>
      <w:proofErr w:type="gramStart"/>
      <w:r w:rsidRPr="00130361">
        <w:rPr>
          <w:rFonts w:ascii="Bell MT" w:hAnsi="Bell MT"/>
          <w:i/>
          <w:sz w:val="22"/>
          <w:szCs w:val="22"/>
        </w:rPr>
        <w:t>Rex</w:t>
      </w:r>
      <w:r w:rsidRPr="00130361">
        <w:rPr>
          <w:rFonts w:ascii="Bell MT" w:hAnsi="Bell MT"/>
          <w:sz w:val="22"/>
          <w:szCs w:val="22"/>
        </w:rPr>
        <w:t xml:space="preserve">  Sophocles</w:t>
      </w:r>
      <w:proofErr w:type="gramEnd"/>
      <w:r w:rsidR="00EB28CC" w:rsidRPr="00130361">
        <w:rPr>
          <w:rFonts w:ascii="Bell MT" w:hAnsi="Bell MT"/>
          <w:sz w:val="22"/>
          <w:szCs w:val="22"/>
        </w:rPr>
        <w:tab/>
      </w:r>
      <w:r w:rsidR="00EB28CC" w:rsidRPr="00130361">
        <w:rPr>
          <w:rFonts w:ascii="Bell MT" w:hAnsi="Bell MT"/>
          <w:i/>
          <w:sz w:val="22"/>
          <w:szCs w:val="22"/>
        </w:rPr>
        <w:t>Lord of the Flies</w:t>
      </w:r>
      <w:r w:rsidR="00EB28CC" w:rsidRPr="00130361">
        <w:rPr>
          <w:rFonts w:ascii="Bell MT" w:hAnsi="Bell MT"/>
          <w:sz w:val="22"/>
          <w:szCs w:val="22"/>
        </w:rPr>
        <w:t xml:space="preserve">  William Golding</w:t>
      </w:r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The </w:t>
      </w:r>
      <w:proofErr w:type="gramStart"/>
      <w:r w:rsidRPr="00130361">
        <w:rPr>
          <w:rFonts w:ascii="Bell MT" w:hAnsi="Bell MT"/>
          <w:i/>
          <w:sz w:val="22"/>
          <w:szCs w:val="22"/>
        </w:rPr>
        <w:t>Awakening</w:t>
      </w:r>
      <w:r w:rsidRPr="00130361">
        <w:rPr>
          <w:rFonts w:ascii="Bell MT" w:hAnsi="Bell MT"/>
          <w:sz w:val="22"/>
          <w:szCs w:val="22"/>
        </w:rPr>
        <w:t xml:space="preserve">  Kate</w:t>
      </w:r>
      <w:proofErr w:type="gramEnd"/>
      <w:r w:rsidRPr="00130361">
        <w:rPr>
          <w:rFonts w:ascii="Bell MT" w:hAnsi="Bell MT"/>
          <w:sz w:val="22"/>
          <w:szCs w:val="22"/>
        </w:rPr>
        <w:t xml:space="preserve"> Chopin</w:t>
      </w:r>
      <w:r w:rsidR="00130361" w:rsidRPr="00130361">
        <w:rPr>
          <w:rFonts w:ascii="Bell MT" w:hAnsi="Bell MT"/>
          <w:sz w:val="22"/>
          <w:szCs w:val="22"/>
        </w:rPr>
        <w:tab/>
      </w:r>
      <w:r w:rsidR="00130361" w:rsidRPr="00130361">
        <w:rPr>
          <w:rFonts w:ascii="Bell MT" w:hAnsi="Bell MT"/>
          <w:i/>
          <w:sz w:val="22"/>
          <w:szCs w:val="22"/>
        </w:rPr>
        <w:t>The Glass Menagerie</w:t>
      </w:r>
      <w:r w:rsidR="00130361" w:rsidRPr="00130361">
        <w:rPr>
          <w:rFonts w:ascii="Bell MT" w:hAnsi="Bell MT"/>
          <w:sz w:val="22"/>
          <w:szCs w:val="22"/>
        </w:rPr>
        <w:t xml:space="preserve"> </w:t>
      </w:r>
      <w:r w:rsidRPr="00130361">
        <w:rPr>
          <w:rFonts w:ascii="Bell MT" w:hAnsi="Bell MT"/>
          <w:sz w:val="22"/>
          <w:szCs w:val="22"/>
        </w:rPr>
        <w:t xml:space="preserve"> Tennessee Williams</w:t>
      </w:r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One Flew Over the Cuckoo’s </w:t>
      </w:r>
      <w:proofErr w:type="gramStart"/>
      <w:r w:rsidRPr="00130361">
        <w:rPr>
          <w:rFonts w:ascii="Bell MT" w:hAnsi="Bell MT"/>
          <w:i/>
          <w:sz w:val="22"/>
          <w:szCs w:val="22"/>
        </w:rPr>
        <w:t>Nest</w:t>
      </w:r>
      <w:r w:rsidRPr="00130361">
        <w:rPr>
          <w:rFonts w:ascii="Bell MT" w:hAnsi="Bell MT"/>
          <w:sz w:val="22"/>
          <w:szCs w:val="22"/>
        </w:rPr>
        <w:t xml:space="preserve">  Ken</w:t>
      </w:r>
      <w:proofErr w:type="gramEnd"/>
      <w:r w:rsidRPr="00130361">
        <w:rPr>
          <w:rFonts w:ascii="Bell MT" w:hAnsi="Bell MT"/>
          <w:sz w:val="22"/>
          <w:szCs w:val="22"/>
        </w:rPr>
        <w:t xml:space="preserve"> </w:t>
      </w:r>
      <w:proofErr w:type="spellStart"/>
      <w:r w:rsidRPr="00130361">
        <w:rPr>
          <w:rFonts w:ascii="Bell MT" w:hAnsi="Bell MT"/>
          <w:sz w:val="22"/>
          <w:szCs w:val="22"/>
        </w:rPr>
        <w:t>Kesey</w:t>
      </w:r>
      <w:proofErr w:type="spellEnd"/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Balzac and the Little Chinese Seamstress</w:t>
      </w:r>
      <w:r w:rsidRPr="00130361">
        <w:rPr>
          <w:rFonts w:ascii="Bell MT" w:hAnsi="Bell MT"/>
          <w:sz w:val="22"/>
          <w:szCs w:val="22"/>
        </w:rPr>
        <w:t xml:space="preserve">  Dai </w:t>
      </w:r>
      <w:proofErr w:type="spellStart"/>
      <w:r w:rsidRPr="00130361">
        <w:rPr>
          <w:rFonts w:ascii="Bell MT" w:hAnsi="Bell MT"/>
          <w:sz w:val="22"/>
          <w:szCs w:val="22"/>
        </w:rPr>
        <w:t>Sijie</w:t>
      </w:r>
      <w:proofErr w:type="spellEnd"/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The Importance of Being </w:t>
      </w:r>
      <w:proofErr w:type="gramStart"/>
      <w:r w:rsidRPr="00130361">
        <w:rPr>
          <w:rFonts w:ascii="Bell MT" w:hAnsi="Bell MT"/>
          <w:i/>
          <w:sz w:val="22"/>
          <w:szCs w:val="22"/>
        </w:rPr>
        <w:t>Earnest</w:t>
      </w:r>
      <w:r w:rsidRPr="00130361">
        <w:rPr>
          <w:rFonts w:ascii="Bell MT" w:hAnsi="Bell MT"/>
          <w:sz w:val="22"/>
          <w:szCs w:val="22"/>
        </w:rPr>
        <w:t xml:space="preserve">  Oscar</w:t>
      </w:r>
      <w:proofErr w:type="gramEnd"/>
      <w:r w:rsidRPr="00130361">
        <w:rPr>
          <w:rFonts w:ascii="Bell MT" w:hAnsi="Bell MT"/>
          <w:sz w:val="22"/>
          <w:szCs w:val="22"/>
        </w:rPr>
        <w:t xml:space="preserve"> Wilde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Hamlet</w:t>
      </w:r>
      <w:r w:rsidRPr="00130361">
        <w:rPr>
          <w:rFonts w:ascii="Bell MT" w:hAnsi="Bell MT"/>
          <w:sz w:val="22"/>
          <w:szCs w:val="22"/>
        </w:rPr>
        <w:t xml:space="preserve">  William Shakespeare</w:t>
      </w:r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Brave New </w:t>
      </w:r>
      <w:proofErr w:type="gramStart"/>
      <w:r w:rsidRPr="00130361">
        <w:rPr>
          <w:rFonts w:ascii="Bell MT" w:hAnsi="Bell MT"/>
          <w:i/>
          <w:sz w:val="22"/>
          <w:szCs w:val="22"/>
        </w:rPr>
        <w:t>World</w:t>
      </w:r>
      <w:r w:rsidRPr="00130361">
        <w:rPr>
          <w:rFonts w:ascii="Bell MT" w:hAnsi="Bell MT"/>
          <w:sz w:val="22"/>
          <w:szCs w:val="22"/>
        </w:rPr>
        <w:t xml:space="preserve">  Aldous</w:t>
      </w:r>
      <w:proofErr w:type="gramEnd"/>
      <w:r w:rsidRPr="00130361">
        <w:rPr>
          <w:rFonts w:ascii="Bell MT" w:hAnsi="Bell MT"/>
          <w:sz w:val="22"/>
          <w:szCs w:val="22"/>
        </w:rPr>
        <w:t xml:space="preserve"> Huxley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A Yellow Raft in Blue Water</w:t>
      </w:r>
      <w:r w:rsidRPr="00130361">
        <w:rPr>
          <w:rFonts w:ascii="Bell MT" w:hAnsi="Bell MT"/>
          <w:sz w:val="22"/>
          <w:szCs w:val="22"/>
        </w:rPr>
        <w:t xml:space="preserve">  Michael </w:t>
      </w:r>
      <w:proofErr w:type="spellStart"/>
      <w:r w:rsidRPr="00130361">
        <w:rPr>
          <w:rFonts w:ascii="Bell MT" w:hAnsi="Bell MT"/>
          <w:sz w:val="22"/>
          <w:szCs w:val="22"/>
        </w:rPr>
        <w:t>Dorris</w:t>
      </w:r>
      <w:proofErr w:type="spellEnd"/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The Handmaid’s </w:t>
      </w:r>
      <w:proofErr w:type="gramStart"/>
      <w:r w:rsidRPr="00130361">
        <w:rPr>
          <w:rFonts w:ascii="Bell MT" w:hAnsi="Bell MT"/>
          <w:i/>
          <w:sz w:val="22"/>
          <w:szCs w:val="22"/>
        </w:rPr>
        <w:t>Tale</w:t>
      </w:r>
      <w:r w:rsidRPr="00130361">
        <w:rPr>
          <w:rFonts w:ascii="Bell MT" w:hAnsi="Bell MT"/>
          <w:sz w:val="22"/>
          <w:szCs w:val="22"/>
        </w:rPr>
        <w:t xml:space="preserve">  Margaret</w:t>
      </w:r>
      <w:proofErr w:type="gramEnd"/>
      <w:r w:rsidRPr="00130361">
        <w:rPr>
          <w:rFonts w:ascii="Bell MT" w:hAnsi="Bell MT"/>
          <w:sz w:val="22"/>
          <w:szCs w:val="22"/>
        </w:rPr>
        <w:t xml:space="preserve"> Atwood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Amadeus</w:t>
      </w:r>
      <w:r w:rsidRPr="00130361">
        <w:rPr>
          <w:rFonts w:ascii="Bell MT" w:hAnsi="Bell MT"/>
          <w:sz w:val="22"/>
          <w:szCs w:val="22"/>
        </w:rPr>
        <w:t xml:space="preserve">  Peter Shaffer</w:t>
      </w:r>
      <w:bookmarkStart w:id="0" w:name="_GoBack"/>
      <w:bookmarkEnd w:id="0"/>
    </w:p>
    <w:p w:rsidR="00EB28CC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proofErr w:type="spellStart"/>
      <w:proofErr w:type="gramStart"/>
      <w:r w:rsidRPr="00130361">
        <w:rPr>
          <w:rFonts w:ascii="Bell MT" w:hAnsi="Bell MT"/>
          <w:i/>
          <w:sz w:val="22"/>
          <w:szCs w:val="22"/>
        </w:rPr>
        <w:t>Equus</w:t>
      </w:r>
      <w:proofErr w:type="spellEnd"/>
      <w:r w:rsidRPr="00130361">
        <w:rPr>
          <w:rFonts w:ascii="Bell MT" w:hAnsi="Bell MT"/>
          <w:sz w:val="22"/>
          <w:szCs w:val="22"/>
        </w:rPr>
        <w:t xml:space="preserve">  Peter</w:t>
      </w:r>
      <w:proofErr w:type="gramEnd"/>
      <w:r w:rsidRPr="00130361">
        <w:rPr>
          <w:rFonts w:ascii="Bell MT" w:hAnsi="Bell MT"/>
          <w:sz w:val="22"/>
          <w:szCs w:val="22"/>
        </w:rPr>
        <w:t xml:space="preserve"> Shaffer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Beloved</w:t>
      </w:r>
      <w:r w:rsidRPr="00130361">
        <w:rPr>
          <w:rFonts w:ascii="Bell MT" w:hAnsi="Bell MT"/>
          <w:sz w:val="22"/>
          <w:szCs w:val="22"/>
        </w:rPr>
        <w:t xml:space="preserve">  Toni Morrison</w:t>
      </w:r>
    </w:p>
    <w:p w:rsidR="00130361" w:rsidRPr="00130361" w:rsidRDefault="00EB28CC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>The Stranger</w:t>
      </w:r>
      <w:r w:rsidRPr="00130361">
        <w:rPr>
          <w:rFonts w:ascii="Bell MT" w:hAnsi="Bell MT"/>
          <w:sz w:val="22"/>
          <w:szCs w:val="22"/>
        </w:rPr>
        <w:t xml:space="preserve">   Albert Camus</w:t>
      </w:r>
      <w:r w:rsidRPr="00130361">
        <w:rPr>
          <w:rFonts w:ascii="Bell MT" w:hAnsi="Bell MT"/>
          <w:sz w:val="22"/>
          <w:szCs w:val="22"/>
        </w:rPr>
        <w:tab/>
      </w:r>
      <w:r w:rsidR="00130361" w:rsidRPr="00130361">
        <w:rPr>
          <w:rFonts w:ascii="Bell MT" w:hAnsi="Bell MT"/>
          <w:i/>
          <w:sz w:val="22"/>
          <w:szCs w:val="22"/>
        </w:rPr>
        <w:t xml:space="preserve">The Poisonwood </w:t>
      </w:r>
      <w:proofErr w:type="gramStart"/>
      <w:r w:rsidR="00130361" w:rsidRPr="00130361">
        <w:rPr>
          <w:rFonts w:ascii="Bell MT" w:hAnsi="Bell MT"/>
          <w:i/>
          <w:sz w:val="22"/>
          <w:szCs w:val="22"/>
        </w:rPr>
        <w:t>Bible</w:t>
      </w:r>
      <w:r w:rsidR="00130361" w:rsidRPr="00130361">
        <w:rPr>
          <w:rFonts w:ascii="Bell MT" w:hAnsi="Bell MT"/>
          <w:sz w:val="22"/>
          <w:szCs w:val="22"/>
        </w:rPr>
        <w:t xml:space="preserve">  Barbara</w:t>
      </w:r>
      <w:proofErr w:type="gramEnd"/>
      <w:r w:rsidR="00130361" w:rsidRPr="00130361">
        <w:rPr>
          <w:rFonts w:ascii="Bell MT" w:hAnsi="Bell MT"/>
          <w:sz w:val="22"/>
          <w:szCs w:val="22"/>
        </w:rPr>
        <w:t xml:space="preserve"> Kingsolver</w:t>
      </w:r>
    </w:p>
    <w:p w:rsidR="00130361" w:rsidRPr="00130361" w:rsidRDefault="00130361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Wuthering </w:t>
      </w:r>
      <w:proofErr w:type="gramStart"/>
      <w:r w:rsidRPr="00130361">
        <w:rPr>
          <w:rFonts w:ascii="Bell MT" w:hAnsi="Bell MT"/>
          <w:i/>
          <w:sz w:val="22"/>
          <w:szCs w:val="22"/>
        </w:rPr>
        <w:t>Heights</w:t>
      </w:r>
      <w:r w:rsidRPr="00130361">
        <w:rPr>
          <w:rFonts w:ascii="Bell MT" w:hAnsi="Bell MT"/>
          <w:sz w:val="22"/>
          <w:szCs w:val="22"/>
        </w:rPr>
        <w:t xml:space="preserve">  Emily</w:t>
      </w:r>
      <w:proofErr w:type="gramEnd"/>
      <w:r w:rsidRPr="00130361">
        <w:rPr>
          <w:rFonts w:ascii="Bell MT" w:hAnsi="Bell MT"/>
          <w:sz w:val="22"/>
          <w:szCs w:val="22"/>
        </w:rPr>
        <w:t xml:space="preserve"> </w:t>
      </w:r>
      <w:proofErr w:type="spellStart"/>
      <w:r w:rsidRPr="00130361">
        <w:rPr>
          <w:rFonts w:ascii="Bell MT" w:hAnsi="Bell MT"/>
          <w:sz w:val="22"/>
          <w:szCs w:val="22"/>
        </w:rPr>
        <w:t>Bront</w:t>
      </w:r>
      <w:r w:rsidRPr="00130361">
        <w:rPr>
          <w:rFonts w:ascii="Bell MT" w:eastAsiaTheme="minorHAnsi" w:hAnsi="Bell MT" w:cs="Bell MT"/>
          <w:color w:val="auto"/>
          <w:sz w:val="22"/>
          <w:szCs w:val="22"/>
        </w:rPr>
        <w:t>ë</w:t>
      </w:r>
      <w:proofErr w:type="spellEnd"/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Othello</w:t>
      </w:r>
      <w:r w:rsidRPr="00130361">
        <w:rPr>
          <w:rFonts w:ascii="Bell MT" w:hAnsi="Bell MT"/>
          <w:sz w:val="22"/>
          <w:szCs w:val="22"/>
        </w:rPr>
        <w:t xml:space="preserve">  William Shakespeare</w:t>
      </w:r>
    </w:p>
    <w:p w:rsidR="00130361" w:rsidRPr="00130361" w:rsidRDefault="00130361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A Doll’s </w:t>
      </w:r>
      <w:proofErr w:type="gramStart"/>
      <w:r w:rsidRPr="00130361">
        <w:rPr>
          <w:rFonts w:ascii="Bell MT" w:hAnsi="Bell MT"/>
          <w:i/>
          <w:sz w:val="22"/>
          <w:szCs w:val="22"/>
        </w:rPr>
        <w:t>House</w:t>
      </w:r>
      <w:r w:rsidRPr="00130361">
        <w:rPr>
          <w:rFonts w:ascii="Bell MT" w:hAnsi="Bell MT"/>
          <w:sz w:val="22"/>
          <w:szCs w:val="22"/>
        </w:rPr>
        <w:t xml:space="preserve">  </w:t>
      </w:r>
      <w:proofErr w:type="spellStart"/>
      <w:r w:rsidRPr="00130361">
        <w:rPr>
          <w:rFonts w:ascii="Bell MT" w:hAnsi="Bell MT"/>
          <w:sz w:val="22"/>
          <w:szCs w:val="22"/>
        </w:rPr>
        <w:t>Henrik</w:t>
      </w:r>
      <w:proofErr w:type="spellEnd"/>
      <w:proofErr w:type="gramEnd"/>
      <w:r w:rsidRPr="00130361">
        <w:rPr>
          <w:rFonts w:ascii="Bell MT" w:hAnsi="Bell MT"/>
          <w:sz w:val="22"/>
          <w:szCs w:val="22"/>
        </w:rPr>
        <w:t xml:space="preserve"> Ibsen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Their Eyes Were Watching God</w:t>
      </w:r>
      <w:r w:rsidRPr="00130361">
        <w:rPr>
          <w:rFonts w:ascii="Bell MT" w:hAnsi="Bell MT"/>
          <w:sz w:val="22"/>
          <w:szCs w:val="22"/>
        </w:rPr>
        <w:t xml:space="preserve">  </w:t>
      </w:r>
      <w:proofErr w:type="spellStart"/>
      <w:r w:rsidRPr="00130361">
        <w:rPr>
          <w:rFonts w:ascii="Bell MT" w:hAnsi="Bell MT"/>
          <w:sz w:val="22"/>
          <w:szCs w:val="22"/>
        </w:rPr>
        <w:t>Zora</w:t>
      </w:r>
      <w:proofErr w:type="spellEnd"/>
      <w:r w:rsidRPr="00130361">
        <w:rPr>
          <w:rFonts w:ascii="Bell MT" w:hAnsi="Bell MT"/>
          <w:sz w:val="22"/>
          <w:szCs w:val="22"/>
        </w:rPr>
        <w:t xml:space="preserve"> Neale Hurston</w:t>
      </w:r>
    </w:p>
    <w:p w:rsidR="00130361" w:rsidRPr="00130361" w:rsidRDefault="00130361" w:rsidP="00130361">
      <w:pPr>
        <w:tabs>
          <w:tab w:val="left" w:pos="5400"/>
          <w:tab w:val="left" w:pos="10080"/>
        </w:tabs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Cry, the Beloved </w:t>
      </w:r>
      <w:proofErr w:type="gramStart"/>
      <w:r w:rsidRPr="00130361">
        <w:rPr>
          <w:rFonts w:ascii="Bell MT" w:hAnsi="Bell MT"/>
          <w:i/>
          <w:sz w:val="22"/>
          <w:szCs w:val="22"/>
        </w:rPr>
        <w:t>Country</w:t>
      </w:r>
      <w:r w:rsidRPr="00130361">
        <w:rPr>
          <w:rFonts w:ascii="Bell MT" w:hAnsi="Bell MT"/>
          <w:sz w:val="22"/>
          <w:szCs w:val="22"/>
        </w:rPr>
        <w:t xml:space="preserve">  Alan</w:t>
      </w:r>
      <w:proofErr w:type="gramEnd"/>
      <w:r w:rsidRPr="00130361">
        <w:rPr>
          <w:rFonts w:ascii="Bell MT" w:hAnsi="Bell MT"/>
          <w:sz w:val="22"/>
          <w:szCs w:val="22"/>
        </w:rPr>
        <w:t xml:space="preserve"> Paton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Antigone</w:t>
      </w:r>
      <w:r w:rsidRPr="00130361">
        <w:rPr>
          <w:rFonts w:ascii="Bell MT" w:hAnsi="Bell MT"/>
          <w:sz w:val="22"/>
          <w:szCs w:val="22"/>
        </w:rPr>
        <w:t xml:space="preserve">  Sophocles</w:t>
      </w:r>
    </w:p>
    <w:p w:rsidR="002C52EA" w:rsidRPr="00130361" w:rsidRDefault="00130361" w:rsidP="00130361">
      <w:pPr>
        <w:tabs>
          <w:tab w:val="left" w:pos="5400"/>
          <w:tab w:val="left" w:pos="10080"/>
        </w:tabs>
        <w:spacing w:after="120"/>
        <w:ind w:left="72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i/>
          <w:sz w:val="22"/>
          <w:szCs w:val="22"/>
        </w:rPr>
        <w:t xml:space="preserve">A Raisin in the </w:t>
      </w:r>
      <w:proofErr w:type="gramStart"/>
      <w:r w:rsidRPr="00130361">
        <w:rPr>
          <w:rFonts w:ascii="Bell MT" w:hAnsi="Bell MT"/>
          <w:i/>
          <w:sz w:val="22"/>
          <w:szCs w:val="22"/>
        </w:rPr>
        <w:t xml:space="preserve">Sun  </w:t>
      </w:r>
      <w:r w:rsidRPr="00130361">
        <w:rPr>
          <w:rFonts w:ascii="Bell MT" w:hAnsi="Bell MT"/>
          <w:sz w:val="22"/>
          <w:szCs w:val="22"/>
        </w:rPr>
        <w:t>Lorraine</w:t>
      </w:r>
      <w:proofErr w:type="gramEnd"/>
      <w:r w:rsidRPr="00130361">
        <w:rPr>
          <w:rFonts w:ascii="Bell MT" w:hAnsi="Bell MT"/>
          <w:sz w:val="22"/>
          <w:szCs w:val="22"/>
        </w:rPr>
        <w:t xml:space="preserve"> Hansberry</w:t>
      </w:r>
      <w:r w:rsidRPr="00130361">
        <w:rPr>
          <w:rFonts w:ascii="Bell MT" w:hAnsi="Bell MT"/>
          <w:sz w:val="22"/>
          <w:szCs w:val="22"/>
        </w:rPr>
        <w:tab/>
      </w:r>
      <w:r w:rsidRPr="00130361">
        <w:rPr>
          <w:rFonts w:ascii="Bell MT" w:hAnsi="Bell MT"/>
          <w:i/>
          <w:sz w:val="22"/>
          <w:szCs w:val="22"/>
        </w:rPr>
        <w:t>1984</w:t>
      </w:r>
      <w:r w:rsidRPr="00130361">
        <w:rPr>
          <w:rFonts w:ascii="Bell MT" w:hAnsi="Bell MT"/>
          <w:sz w:val="22"/>
          <w:szCs w:val="22"/>
        </w:rPr>
        <w:t xml:space="preserve">  George Orwell</w:t>
      </w:r>
    </w:p>
    <w:p w:rsidR="002C52EA" w:rsidRPr="00130361" w:rsidRDefault="002C52EA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 xml:space="preserve">I would like to be able to communicate with you if I have any concerns as well as to invite you to participate whenever possible in student projects. </w:t>
      </w:r>
      <w:r w:rsidR="005E125A" w:rsidRPr="00130361">
        <w:rPr>
          <w:rFonts w:ascii="Bell MT" w:hAnsi="Bell MT"/>
          <w:sz w:val="22"/>
          <w:szCs w:val="22"/>
        </w:rPr>
        <w:t xml:space="preserve">Please fill out the bottom of this letter with a daytime telephone number and/or email address where I might reach you. </w:t>
      </w:r>
      <w:r w:rsidRPr="00130361">
        <w:rPr>
          <w:rFonts w:ascii="Bell MT" w:hAnsi="Bell MT"/>
          <w:sz w:val="22"/>
          <w:szCs w:val="22"/>
        </w:rPr>
        <w:t xml:space="preserve">My email address is </w:t>
      </w:r>
      <w:r w:rsidR="005E125A">
        <w:rPr>
          <w:rFonts w:ascii="Bell MT" w:hAnsi="Bell MT"/>
          <w:b/>
          <w:sz w:val="22"/>
          <w:szCs w:val="22"/>
        </w:rPr>
        <w:t>marylouise.wells@ocps.net</w:t>
      </w:r>
      <w:r w:rsidR="005E125A" w:rsidRPr="005E125A">
        <w:rPr>
          <w:rFonts w:ascii="Bell MT" w:hAnsi="Bell MT"/>
          <w:sz w:val="22"/>
          <w:szCs w:val="22"/>
        </w:rPr>
        <w:t>, and you may also reach me through voicemail: 407.355.3200 x6054821.</w:t>
      </w:r>
      <w:r w:rsidRPr="005E125A">
        <w:rPr>
          <w:rFonts w:ascii="Bell MT" w:hAnsi="Bell MT"/>
          <w:sz w:val="22"/>
          <w:szCs w:val="22"/>
        </w:rPr>
        <w:t xml:space="preserve"> </w:t>
      </w:r>
      <w:r w:rsidR="005E125A">
        <w:rPr>
          <w:rFonts w:ascii="Bell MT" w:hAnsi="Bell MT"/>
          <w:sz w:val="22"/>
          <w:szCs w:val="22"/>
        </w:rPr>
        <w:t xml:space="preserve">You are welcome to visit my teacher website for more information about class projects as well: </w:t>
      </w:r>
      <w:r w:rsidR="005E125A" w:rsidRPr="005E125A">
        <w:rPr>
          <w:rFonts w:ascii="Bell MT" w:hAnsi="Bell MT"/>
          <w:b/>
          <w:sz w:val="22"/>
          <w:szCs w:val="22"/>
        </w:rPr>
        <w:t>http://teacherpress.ocps.net/wellsml</w:t>
      </w:r>
      <w:r w:rsidRPr="00130361">
        <w:rPr>
          <w:rFonts w:ascii="Bell MT" w:hAnsi="Bell MT"/>
          <w:sz w:val="22"/>
          <w:szCs w:val="22"/>
        </w:rPr>
        <w:t>.</w:t>
      </w:r>
      <w:r w:rsidR="00130361" w:rsidRPr="00130361">
        <w:rPr>
          <w:rFonts w:ascii="Bell MT" w:hAnsi="Bell MT"/>
          <w:sz w:val="22"/>
          <w:szCs w:val="22"/>
        </w:rPr>
        <w:t xml:space="preserve"> </w:t>
      </w:r>
      <w:r w:rsidRPr="00130361">
        <w:rPr>
          <w:rFonts w:ascii="Bell MT" w:hAnsi="Bell MT"/>
          <w:sz w:val="22"/>
          <w:szCs w:val="22"/>
        </w:rPr>
        <w:t xml:space="preserve">Another way for you to note your student’s progress is by logging on to </w:t>
      </w:r>
      <w:r w:rsidRPr="00130361">
        <w:rPr>
          <w:rFonts w:ascii="Bell MT" w:hAnsi="Bell MT"/>
          <w:b/>
          <w:sz w:val="22"/>
          <w:szCs w:val="22"/>
        </w:rPr>
        <w:t>parentaccess.ocps.net</w:t>
      </w:r>
      <w:r w:rsidRPr="00130361">
        <w:rPr>
          <w:rFonts w:ascii="Bell MT" w:hAnsi="Bell MT"/>
          <w:sz w:val="22"/>
          <w:szCs w:val="22"/>
        </w:rPr>
        <w:t xml:space="preserve"> </w:t>
      </w:r>
      <w:r w:rsidR="00130361">
        <w:rPr>
          <w:rFonts w:ascii="Bell MT" w:hAnsi="Bell MT"/>
          <w:sz w:val="22"/>
          <w:szCs w:val="22"/>
        </w:rPr>
        <w:t>to review grades in each class.</w:t>
      </w:r>
    </w:p>
    <w:p w:rsidR="002C52EA" w:rsidRPr="00130361" w:rsidRDefault="002C52EA" w:rsidP="00130361">
      <w:pPr>
        <w:spacing w:after="120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I look forwar</w:t>
      </w:r>
      <w:r w:rsidR="00130361">
        <w:rPr>
          <w:rFonts w:ascii="Bell MT" w:hAnsi="Bell MT"/>
          <w:sz w:val="22"/>
          <w:szCs w:val="22"/>
        </w:rPr>
        <w:t>d to working with your student!</w:t>
      </w:r>
    </w:p>
    <w:p w:rsidR="002C52EA" w:rsidRPr="00130361" w:rsidRDefault="002C52EA" w:rsidP="002C52EA">
      <w:pPr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sz w:val="22"/>
          <w:szCs w:val="22"/>
        </w:rPr>
        <w:t>Sincerely,</w:t>
      </w:r>
    </w:p>
    <w:p w:rsidR="002C52EA" w:rsidRPr="00130361" w:rsidRDefault="002C52EA" w:rsidP="002C52EA">
      <w:pPr>
        <w:ind w:left="360" w:right="360"/>
        <w:rPr>
          <w:rFonts w:ascii="Bell MT" w:hAnsi="Bell MT"/>
          <w:sz w:val="22"/>
          <w:szCs w:val="22"/>
        </w:rPr>
      </w:pPr>
    </w:p>
    <w:p w:rsidR="002C52EA" w:rsidRPr="00130361" w:rsidRDefault="002C52EA" w:rsidP="00130361">
      <w:pPr>
        <w:ind w:right="360"/>
        <w:rPr>
          <w:rFonts w:ascii="Bell MT" w:hAnsi="Bell MT"/>
          <w:sz w:val="22"/>
          <w:szCs w:val="22"/>
        </w:rPr>
      </w:pPr>
    </w:p>
    <w:p w:rsidR="002C52EA" w:rsidRPr="00130361" w:rsidRDefault="005E125A" w:rsidP="002C52EA">
      <w:pPr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Mary Louise Wells</w:t>
      </w:r>
    </w:p>
    <w:p w:rsidR="002C52EA" w:rsidRPr="00130361" w:rsidRDefault="005E125A" w:rsidP="002C52EA">
      <w:pPr>
        <w:ind w:left="360" w:right="36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AP Literature Instructor</w:t>
      </w:r>
    </w:p>
    <w:p w:rsidR="00EB28CC" w:rsidRPr="00130361" w:rsidRDefault="00EB28CC" w:rsidP="00130361">
      <w:pPr>
        <w:ind w:right="360"/>
        <w:rPr>
          <w:rFonts w:ascii="Bell MT" w:hAnsi="Bell MT"/>
          <w:b/>
          <w:sz w:val="22"/>
          <w:szCs w:val="22"/>
        </w:rPr>
      </w:pPr>
    </w:p>
    <w:p w:rsidR="005253FA" w:rsidRPr="00130361" w:rsidRDefault="00DD5366" w:rsidP="00EB28CC">
      <w:pPr>
        <w:tabs>
          <w:tab w:val="right" w:leader="underscore" w:pos="7920"/>
          <w:tab w:val="right" w:leader="underscore" w:pos="10170"/>
        </w:tabs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Student Name (print)</w:t>
      </w:r>
      <w:r w:rsidR="00EB28CC"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Period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EB28CC">
      <w:pPr>
        <w:ind w:right="360"/>
        <w:rPr>
          <w:rFonts w:ascii="Bell MT" w:hAnsi="Bell MT"/>
          <w:b/>
          <w:sz w:val="22"/>
          <w:szCs w:val="22"/>
        </w:rPr>
      </w:pPr>
    </w:p>
    <w:p w:rsidR="00EB28CC" w:rsidRPr="00130361" w:rsidRDefault="00EB28CC" w:rsidP="00EB28CC">
      <w:pPr>
        <w:ind w:left="360" w:right="360"/>
        <w:jc w:val="center"/>
        <w:rPr>
          <w:rFonts w:ascii="Bell MT" w:hAnsi="Bell MT"/>
          <w:b/>
          <w:sz w:val="22"/>
          <w:szCs w:val="22"/>
        </w:rPr>
      </w:pPr>
      <w:r w:rsidRPr="00130361">
        <w:rPr>
          <w:rFonts w:ascii="Bell MT" w:hAnsi="Bell MT"/>
          <w:b/>
          <w:sz w:val="22"/>
          <w:szCs w:val="22"/>
        </w:rPr>
        <w:t>I have reviewed the course syllabus for my student’s senior year in English.</w:t>
      </w:r>
    </w:p>
    <w:p w:rsidR="00EB28CC" w:rsidRPr="00130361" w:rsidRDefault="00EB28CC" w:rsidP="00EB28CC">
      <w:pPr>
        <w:ind w:left="360" w:right="360"/>
        <w:rPr>
          <w:rFonts w:ascii="Bell MT" w:hAnsi="Bell MT"/>
          <w:color w:val="000000" w:themeColor="text1"/>
          <w:sz w:val="22"/>
          <w:szCs w:val="22"/>
        </w:rPr>
      </w:pPr>
    </w:p>
    <w:p w:rsidR="00EB28CC" w:rsidRPr="00130361" w:rsidRDefault="00EB28CC" w:rsidP="00130361">
      <w:pPr>
        <w:tabs>
          <w:tab w:val="right" w:leader="underscore" w:pos="7920"/>
          <w:tab w:val="right" w:leader="underscore" w:pos="10170"/>
        </w:tabs>
        <w:spacing w:after="120" w:line="36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Signature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Date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130361">
      <w:pPr>
        <w:tabs>
          <w:tab w:val="right" w:leader="underscore" w:pos="10080"/>
        </w:tabs>
        <w:spacing w:after="120" w:line="36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Parent/Guardian Name (print)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130361" w:rsidRDefault="00EB28CC" w:rsidP="00130361">
      <w:pPr>
        <w:tabs>
          <w:tab w:val="right" w:leader="underscore" w:pos="6120"/>
          <w:tab w:val="right" w:leader="underscore" w:pos="10170"/>
        </w:tabs>
        <w:spacing w:after="120" w:line="360" w:lineRule="auto"/>
        <w:ind w:left="360" w:right="360"/>
        <w:rPr>
          <w:rFonts w:ascii="Bell MT" w:hAnsi="Bell MT"/>
          <w:color w:val="000000" w:themeColor="text1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>Daytime Phone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  <w:r w:rsidRPr="00130361">
        <w:rPr>
          <w:rFonts w:ascii="Bell MT" w:hAnsi="Bell MT"/>
          <w:color w:val="000000" w:themeColor="text1"/>
          <w:sz w:val="22"/>
          <w:szCs w:val="22"/>
        </w:rPr>
        <w:t>Cell Phone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p w:rsidR="00EB28CC" w:rsidRPr="00EB28CC" w:rsidRDefault="00EB28CC" w:rsidP="00130361">
      <w:pPr>
        <w:tabs>
          <w:tab w:val="right" w:leader="underscore" w:pos="10080"/>
        </w:tabs>
        <w:spacing w:after="120" w:line="360" w:lineRule="auto"/>
        <w:ind w:left="360" w:right="360"/>
        <w:rPr>
          <w:rFonts w:ascii="Bell MT" w:hAnsi="Bell MT"/>
          <w:sz w:val="22"/>
          <w:szCs w:val="22"/>
        </w:rPr>
      </w:pPr>
      <w:r w:rsidRPr="00130361">
        <w:rPr>
          <w:rFonts w:ascii="Bell MT" w:hAnsi="Bell MT"/>
          <w:color w:val="000000" w:themeColor="text1"/>
          <w:sz w:val="22"/>
          <w:szCs w:val="22"/>
        </w:rPr>
        <w:t xml:space="preserve">Parent/Guardian </w:t>
      </w:r>
      <w:r w:rsidRPr="00130361">
        <w:rPr>
          <w:rFonts w:ascii="Bell MT" w:hAnsi="Bell MT"/>
          <w:color w:val="000000" w:themeColor="text1"/>
          <w:sz w:val="22"/>
          <w:szCs w:val="22"/>
        </w:rPr>
        <w:t>email</w:t>
      </w:r>
      <w:r w:rsidRPr="00130361">
        <w:rPr>
          <w:rFonts w:ascii="Bell MT" w:hAnsi="Bell MT"/>
          <w:color w:val="000000" w:themeColor="text1"/>
          <w:sz w:val="22"/>
          <w:szCs w:val="22"/>
        </w:rPr>
        <w:tab/>
      </w:r>
    </w:p>
    <w:sectPr w:rsidR="00EB28CC" w:rsidRPr="00EB28CC" w:rsidSect="0002561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3CD4"/>
    <w:multiLevelType w:val="hybridMultilevel"/>
    <w:tmpl w:val="8C5C0B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6"/>
    <w:rsid w:val="00025615"/>
    <w:rsid w:val="00097D09"/>
    <w:rsid w:val="00130361"/>
    <w:rsid w:val="002C52EA"/>
    <w:rsid w:val="00350665"/>
    <w:rsid w:val="005E125A"/>
    <w:rsid w:val="00DD5366"/>
    <w:rsid w:val="00EB28CC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">
    <w:name w:val="Brown"/>
    <w:rsid w:val="00DD5366"/>
    <w:rPr>
      <w:color w:val="542C2A"/>
    </w:rPr>
  </w:style>
  <w:style w:type="paragraph" w:customStyle="1" w:styleId="HTMLDefinition1">
    <w:name w:val="HTML Definition1"/>
    <w:rsid w:val="00DD536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z-TopofForm1">
    <w:name w:val="z-Top of Form1"/>
    <w:rsid w:val="00DD53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rsid w:val="00DD5366"/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own">
    <w:name w:val="Brown"/>
    <w:rsid w:val="00DD5366"/>
    <w:rPr>
      <w:color w:val="542C2A"/>
    </w:rPr>
  </w:style>
  <w:style w:type="paragraph" w:customStyle="1" w:styleId="HTMLDefinition1">
    <w:name w:val="HTML Definition1"/>
    <w:rsid w:val="00DD536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z-TopofForm1">
    <w:name w:val="z-Top of Form1"/>
    <w:rsid w:val="00DD53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Normal1">
    <w:name w:val="Normal1"/>
    <w:basedOn w:val="Normal"/>
    <w:rsid w:val="00DD5366"/>
    <w:rPr>
      <w:rFonts w:eastAsia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hln-sysop</dc:creator>
  <cp:keywords/>
  <dc:description/>
  <cp:lastModifiedBy>hln-sysop</cp:lastModifiedBy>
  <cp:revision>3</cp:revision>
  <cp:lastPrinted>2012-08-17T19:09:00Z</cp:lastPrinted>
  <dcterms:created xsi:type="dcterms:W3CDTF">2012-08-17T17:45:00Z</dcterms:created>
  <dcterms:modified xsi:type="dcterms:W3CDTF">2012-08-17T19:17:00Z</dcterms:modified>
</cp:coreProperties>
</file>