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7F" w:rsidRPr="0043007A" w:rsidRDefault="00776237" w:rsidP="00D467DD">
      <w:pPr>
        <w:spacing w:after="0"/>
        <w:ind w:righ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Gimme</w:t>
      </w:r>
      <w:proofErr w:type="spellEnd"/>
      <w:r>
        <w:rPr>
          <w:b/>
          <w:sz w:val="28"/>
          <w:szCs w:val="28"/>
        </w:rPr>
        <w:t xml:space="preserve"> Three Steps</w:t>
      </w:r>
    </w:p>
    <w:p w:rsidR="00595A7F" w:rsidRDefault="00595A7F" w:rsidP="00D467DD">
      <w:pPr>
        <w:spacing w:after="0"/>
        <w:ind w:right="360"/>
        <w:jc w:val="center"/>
        <w:rPr>
          <w:b/>
          <w:sz w:val="24"/>
          <w:szCs w:val="24"/>
        </w:rPr>
      </w:pPr>
      <w:r w:rsidRPr="00B64678">
        <w:rPr>
          <w:b/>
          <w:sz w:val="24"/>
          <w:szCs w:val="24"/>
        </w:rPr>
        <w:t>How to Read a Poem and Get Something Out of It</w:t>
      </w:r>
    </w:p>
    <w:p w:rsidR="00595A7F" w:rsidRPr="00776237" w:rsidRDefault="00595A7F" w:rsidP="00D467DD">
      <w:pPr>
        <w:spacing w:after="0"/>
        <w:ind w:right="360"/>
        <w:jc w:val="center"/>
        <w:rPr>
          <w:sz w:val="24"/>
          <w:szCs w:val="24"/>
        </w:rPr>
      </w:pPr>
      <w:r w:rsidRPr="00776237">
        <w:rPr>
          <w:sz w:val="24"/>
          <w:szCs w:val="24"/>
        </w:rPr>
        <w:t>Dixie Dellinger, MA</w:t>
      </w:r>
      <w:r w:rsidR="00776237" w:rsidRPr="00776237">
        <w:rPr>
          <w:sz w:val="24"/>
          <w:szCs w:val="24"/>
        </w:rPr>
        <w:t>, and Christy Scarborough</w:t>
      </w:r>
    </w:p>
    <w:p w:rsidR="00595A7F" w:rsidRPr="00776237" w:rsidRDefault="00595A7F" w:rsidP="00D467DD">
      <w:pPr>
        <w:spacing w:after="0"/>
        <w:ind w:right="360"/>
        <w:jc w:val="center"/>
        <w:rPr>
          <w:b/>
          <w:sz w:val="24"/>
          <w:szCs w:val="24"/>
        </w:rPr>
      </w:pPr>
    </w:p>
    <w:p w:rsidR="00595A7F" w:rsidRPr="00776237" w:rsidRDefault="00595A7F" w:rsidP="00776237">
      <w:pPr>
        <w:pStyle w:val="ListParagraph"/>
        <w:numPr>
          <w:ilvl w:val="0"/>
          <w:numId w:val="13"/>
        </w:numPr>
        <w:spacing w:after="0"/>
        <w:ind w:left="360" w:right="360"/>
        <w:rPr>
          <w:b/>
          <w:sz w:val="24"/>
          <w:szCs w:val="24"/>
        </w:rPr>
      </w:pPr>
      <w:r w:rsidRPr="00776237">
        <w:rPr>
          <w:b/>
          <w:sz w:val="24"/>
          <w:szCs w:val="24"/>
        </w:rPr>
        <w:t xml:space="preserve">TOPIC – “Who” or “what” is the poem about? </w:t>
      </w:r>
    </w:p>
    <w:p w:rsidR="00595A7F" w:rsidRPr="00776237" w:rsidRDefault="00595A7F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Mark</w:t>
      </w:r>
      <w:r w:rsidRPr="00776237">
        <w:rPr>
          <w:sz w:val="24"/>
          <w:szCs w:val="24"/>
        </w:rPr>
        <w:t xml:space="preserve"> the sentences. </w:t>
      </w:r>
      <w:r w:rsidR="00776237" w:rsidRPr="00776237">
        <w:rPr>
          <w:sz w:val="24"/>
          <w:szCs w:val="24"/>
        </w:rPr>
        <w:t>Bracket at the punctuation so you can how ideas flow from line to line.</w:t>
      </w:r>
    </w:p>
    <w:p w:rsidR="00595A7F" w:rsidRPr="00776237" w:rsidRDefault="00595A7F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Note</w:t>
      </w:r>
      <w:r w:rsidRPr="00776237">
        <w:rPr>
          <w:sz w:val="24"/>
          <w:szCs w:val="24"/>
        </w:rPr>
        <w:t xml:space="preserve"> the “turns” or guide words: </w:t>
      </w:r>
      <w:r w:rsidRPr="00776237">
        <w:rPr>
          <w:i/>
          <w:sz w:val="24"/>
          <w:szCs w:val="24"/>
        </w:rPr>
        <w:t xml:space="preserve">but, so, and, yet, while, since, </w:t>
      </w:r>
      <w:r w:rsidRPr="00776237">
        <w:rPr>
          <w:sz w:val="24"/>
          <w:szCs w:val="24"/>
        </w:rPr>
        <w:t>etc.</w:t>
      </w:r>
    </w:p>
    <w:p w:rsidR="00595A7F" w:rsidRPr="00776237" w:rsidRDefault="00595A7F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Observe</w:t>
      </w:r>
      <w:r w:rsidRPr="00776237">
        <w:rPr>
          <w:sz w:val="24"/>
          <w:szCs w:val="24"/>
        </w:rPr>
        <w:t xml:space="preserve"> the structure: stanza breaks, open spaces between lines, repetitions, line breaks</w:t>
      </w:r>
    </w:p>
    <w:p w:rsidR="00595A7F" w:rsidRPr="00776237" w:rsidRDefault="00776237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Identify</w:t>
      </w:r>
      <w:r w:rsidR="00595A7F" w:rsidRPr="00776237">
        <w:rPr>
          <w:sz w:val="24"/>
          <w:szCs w:val="24"/>
        </w:rPr>
        <w:t xml:space="preserve"> </w:t>
      </w:r>
      <w:r w:rsidRPr="00776237">
        <w:rPr>
          <w:sz w:val="24"/>
          <w:szCs w:val="24"/>
        </w:rPr>
        <w:t>the speaker and his/her/its characteristics.</w:t>
      </w:r>
    </w:p>
    <w:p w:rsidR="00595A7F" w:rsidRPr="00776237" w:rsidRDefault="00776237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Trace</w:t>
      </w:r>
      <w:r w:rsidR="00595A7F" w:rsidRPr="00776237">
        <w:rPr>
          <w:sz w:val="24"/>
          <w:szCs w:val="24"/>
        </w:rPr>
        <w:t xml:space="preserve"> the movement in the poem from ___ to ___</w:t>
      </w:r>
    </w:p>
    <w:p w:rsidR="00595A7F" w:rsidRPr="00776237" w:rsidRDefault="00595A7F" w:rsidP="00D467DD">
      <w:pPr>
        <w:spacing w:after="0"/>
        <w:ind w:right="360"/>
        <w:rPr>
          <w:sz w:val="16"/>
          <w:szCs w:val="16"/>
        </w:rPr>
      </w:pPr>
    </w:p>
    <w:p w:rsidR="00595A7F" w:rsidRPr="00776237" w:rsidRDefault="00595A7F" w:rsidP="00776237">
      <w:pPr>
        <w:pStyle w:val="ListParagraph"/>
        <w:numPr>
          <w:ilvl w:val="0"/>
          <w:numId w:val="13"/>
        </w:numPr>
        <w:spacing w:after="0"/>
        <w:ind w:left="360" w:right="360"/>
        <w:rPr>
          <w:b/>
          <w:sz w:val="24"/>
          <w:szCs w:val="24"/>
        </w:rPr>
      </w:pPr>
      <w:r w:rsidRPr="00776237">
        <w:rPr>
          <w:b/>
          <w:sz w:val="24"/>
          <w:szCs w:val="24"/>
        </w:rPr>
        <w:t>ARTISTRY – “How” the author creates the poem</w:t>
      </w:r>
      <w:r w:rsidR="00776237">
        <w:rPr>
          <w:b/>
          <w:sz w:val="24"/>
          <w:szCs w:val="24"/>
        </w:rPr>
        <w:t xml:space="preserve"> – mark examples and comment on their effects.</w:t>
      </w:r>
    </w:p>
    <w:p w:rsidR="00595A7F" w:rsidRPr="00776237" w:rsidRDefault="00776237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Feel</w:t>
      </w:r>
      <w:r w:rsidR="00595A7F" w:rsidRPr="00776237">
        <w:rPr>
          <w:sz w:val="24"/>
          <w:szCs w:val="24"/>
        </w:rPr>
        <w:t xml:space="preserve"> the </w:t>
      </w:r>
      <w:r w:rsidRPr="00776237">
        <w:rPr>
          <w:sz w:val="24"/>
          <w:szCs w:val="24"/>
        </w:rPr>
        <w:t>senses at work</w:t>
      </w:r>
      <w:r w:rsidR="00595A7F" w:rsidRPr="00776237">
        <w:rPr>
          <w:sz w:val="24"/>
          <w:szCs w:val="24"/>
        </w:rPr>
        <w:t xml:space="preserve"> (imagery, </w:t>
      </w:r>
      <w:r w:rsidRPr="00776237">
        <w:rPr>
          <w:sz w:val="24"/>
          <w:szCs w:val="24"/>
        </w:rPr>
        <w:t>sensory references</w:t>
      </w:r>
      <w:r w:rsidR="00595A7F" w:rsidRPr="00776237">
        <w:rPr>
          <w:sz w:val="24"/>
          <w:szCs w:val="24"/>
        </w:rPr>
        <w:t>)</w:t>
      </w:r>
    </w:p>
    <w:p w:rsidR="00595A7F" w:rsidRPr="00776237" w:rsidRDefault="00595A7F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Savor</w:t>
      </w:r>
      <w:r w:rsidRPr="00776237">
        <w:rPr>
          <w:sz w:val="24"/>
          <w:szCs w:val="24"/>
        </w:rPr>
        <w:t xml:space="preserve"> the words you hear (diction, tone)</w:t>
      </w:r>
    </w:p>
    <w:p w:rsidR="00595A7F" w:rsidRPr="00776237" w:rsidRDefault="00595A7F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Move</w:t>
      </w:r>
      <w:r w:rsidRPr="00776237">
        <w:rPr>
          <w:sz w:val="24"/>
          <w:szCs w:val="24"/>
        </w:rPr>
        <w:t xml:space="preserve"> with the beat or cadence of the words (rhyme</w:t>
      </w:r>
      <w:r w:rsidR="00776237">
        <w:rPr>
          <w:sz w:val="24"/>
          <w:szCs w:val="24"/>
        </w:rPr>
        <w:t>,</w:t>
      </w:r>
      <w:r w:rsidRPr="00776237">
        <w:rPr>
          <w:sz w:val="24"/>
          <w:szCs w:val="24"/>
        </w:rPr>
        <w:t xml:space="preserve"> rhythm</w:t>
      </w:r>
      <w:r w:rsidR="00776237">
        <w:rPr>
          <w:sz w:val="24"/>
          <w:szCs w:val="24"/>
        </w:rPr>
        <w:t xml:space="preserve">, onomatopoeia, </w:t>
      </w:r>
      <w:r w:rsidRPr="00776237">
        <w:rPr>
          <w:sz w:val="24"/>
          <w:szCs w:val="24"/>
        </w:rPr>
        <w:t>momentum)</w:t>
      </w:r>
    </w:p>
    <w:p w:rsidR="00595A7F" w:rsidRPr="00776237" w:rsidRDefault="00776237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>
        <w:rPr>
          <w:i/>
          <w:sz w:val="24"/>
          <w:szCs w:val="24"/>
        </w:rPr>
        <w:t>Observe</w:t>
      </w:r>
      <w:r w:rsidR="00595A7F" w:rsidRPr="0077623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artistry of the</w:t>
      </w:r>
      <w:r w:rsidR="00595A7F" w:rsidRPr="00776237">
        <w:rPr>
          <w:sz w:val="24"/>
          <w:szCs w:val="24"/>
        </w:rPr>
        <w:t xml:space="preserve"> </w:t>
      </w:r>
      <w:r>
        <w:rPr>
          <w:sz w:val="24"/>
          <w:szCs w:val="24"/>
        </w:rPr>
        <w:t>language</w:t>
      </w:r>
      <w:r w:rsidR="00595A7F" w:rsidRPr="00776237">
        <w:rPr>
          <w:sz w:val="24"/>
          <w:szCs w:val="24"/>
        </w:rPr>
        <w:t xml:space="preserve"> (</w:t>
      </w:r>
      <w:r w:rsidRPr="00776237">
        <w:rPr>
          <w:sz w:val="24"/>
          <w:szCs w:val="24"/>
        </w:rPr>
        <w:t xml:space="preserve">simile, metaphor, </w:t>
      </w:r>
      <w:r>
        <w:rPr>
          <w:sz w:val="24"/>
          <w:szCs w:val="24"/>
        </w:rPr>
        <w:t xml:space="preserve">personification, </w:t>
      </w:r>
      <w:r w:rsidR="00595A7F" w:rsidRPr="00776237">
        <w:rPr>
          <w:sz w:val="24"/>
          <w:szCs w:val="24"/>
        </w:rPr>
        <w:t>allusions)</w:t>
      </w:r>
    </w:p>
    <w:p w:rsidR="00595A7F" w:rsidRPr="00776237" w:rsidRDefault="00595A7F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Ponder</w:t>
      </w:r>
      <w:r w:rsidRPr="00776237">
        <w:rPr>
          <w:sz w:val="24"/>
          <w:szCs w:val="24"/>
        </w:rPr>
        <w:t xml:space="preserve"> the objects or actions (symbols)</w:t>
      </w:r>
    </w:p>
    <w:p w:rsidR="00595A7F" w:rsidRPr="00776237" w:rsidRDefault="00595A7F" w:rsidP="00D467DD">
      <w:pPr>
        <w:spacing w:after="0"/>
        <w:ind w:right="360"/>
        <w:rPr>
          <w:sz w:val="16"/>
          <w:szCs w:val="16"/>
        </w:rPr>
      </w:pPr>
    </w:p>
    <w:p w:rsidR="00776237" w:rsidRPr="00776237" w:rsidRDefault="00595A7F" w:rsidP="00776237">
      <w:pPr>
        <w:pStyle w:val="ListParagraph"/>
        <w:numPr>
          <w:ilvl w:val="0"/>
          <w:numId w:val="13"/>
        </w:numPr>
        <w:spacing w:after="0"/>
        <w:ind w:left="360" w:right="360"/>
        <w:rPr>
          <w:b/>
          <w:sz w:val="24"/>
          <w:szCs w:val="24"/>
        </w:rPr>
      </w:pPr>
      <w:r w:rsidRPr="00776237">
        <w:rPr>
          <w:b/>
          <w:sz w:val="24"/>
          <w:szCs w:val="24"/>
        </w:rPr>
        <w:t>THEME – “Why” – What does the poem say to you about the topic?</w:t>
      </w:r>
    </w:p>
    <w:p w:rsidR="00595A7F" w:rsidRPr="00776237" w:rsidRDefault="00595A7F" w:rsidP="00D467DD">
      <w:pPr>
        <w:spacing w:after="0"/>
        <w:ind w:right="360"/>
        <w:rPr>
          <w:b/>
          <w:sz w:val="16"/>
          <w:szCs w:val="16"/>
        </w:rPr>
      </w:pPr>
    </w:p>
    <w:p w:rsidR="00595A7F" w:rsidRDefault="00595A7F" w:rsidP="00D467DD">
      <w:pPr>
        <w:spacing w:after="0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Construct a two-part thesis: </w:t>
      </w:r>
    </w:p>
    <w:p w:rsidR="00595A7F" w:rsidRDefault="00595A7F" w:rsidP="00D467DD">
      <w:pPr>
        <w:spacing w:after="0"/>
        <w:ind w:righ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1) Topic and theme statement</w:t>
      </w:r>
    </w:p>
    <w:p w:rsidR="00595A7F" w:rsidRDefault="00595A7F" w:rsidP="00D467DD">
      <w:pPr>
        <w:spacing w:after="0"/>
        <w:ind w:righ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2) Artistry analysis summary</w:t>
      </w:r>
    </w:p>
    <w:p w:rsidR="00595A7F" w:rsidRPr="00595A7F" w:rsidRDefault="00595A7F" w:rsidP="00D467DD">
      <w:pPr>
        <w:spacing w:after="0"/>
        <w:ind w:right="36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 w:rsidRPr="00595A7F">
        <w:rPr>
          <w:rFonts w:cstheme="minorHAnsi"/>
          <w:sz w:val="24"/>
        </w:rPr>
        <w:t xml:space="preserve">Edgar Allan Poe’s sonnet “To Science” </w:t>
      </w:r>
      <w:r>
        <w:rPr>
          <w:rFonts w:cstheme="minorHAnsi"/>
          <w:sz w:val="24"/>
        </w:rPr>
        <w:t>explores</w:t>
      </w:r>
      <w:r w:rsidRPr="00595A7F">
        <w:rPr>
          <w:rFonts w:cstheme="minorHAnsi"/>
          <w:sz w:val="24"/>
        </w:rPr>
        <w:t xml:space="preserve"> the effect of a scientific outlook</w:t>
      </w:r>
      <w:r>
        <w:rPr>
          <w:rFonts w:cstheme="minorHAnsi"/>
          <w:sz w:val="24"/>
        </w:rPr>
        <w:t>.</w:t>
      </w:r>
      <w:r w:rsidRPr="00595A7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Through the use of</w:t>
      </w:r>
      <w:r w:rsidRPr="00595A7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allusion,</w:t>
      </w:r>
      <w:r w:rsidRPr="00595A7F">
        <w:rPr>
          <w:rFonts w:cstheme="minorHAnsi"/>
          <w:sz w:val="24"/>
        </w:rPr>
        <w:t xml:space="preserve"> imagery</w:t>
      </w:r>
      <w:r>
        <w:rPr>
          <w:rFonts w:cstheme="minorHAnsi"/>
          <w:sz w:val="24"/>
        </w:rPr>
        <w:t>, and symbolism, Poe laments how science has destroyed imagination.</w:t>
      </w:r>
    </w:p>
    <w:p w:rsidR="00776237" w:rsidRPr="0043007A" w:rsidRDefault="00776237" w:rsidP="00776237">
      <w:pPr>
        <w:spacing w:after="0"/>
        <w:ind w:righ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Gimme</w:t>
      </w:r>
      <w:proofErr w:type="spellEnd"/>
      <w:r>
        <w:rPr>
          <w:b/>
          <w:sz w:val="28"/>
          <w:szCs w:val="28"/>
        </w:rPr>
        <w:t xml:space="preserve"> Three Steps</w:t>
      </w:r>
    </w:p>
    <w:p w:rsidR="00776237" w:rsidRDefault="00776237" w:rsidP="00776237">
      <w:pPr>
        <w:spacing w:after="0"/>
        <w:ind w:right="360"/>
        <w:jc w:val="center"/>
        <w:rPr>
          <w:b/>
          <w:sz w:val="24"/>
          <w:szCs w:val="24"/>
        </w:rPr>
      </w:pPr>
      <w:r w:rsidRPr="00B64678">
        <w:rPr>
          <w:b/>
          <w:sz w:val="24"/>
          <w:szCs w:val="24"/>
        </w:rPr>
        <w:t>How to Read a Poem and Get Something Out of It</w:t>
      </w:r>
    </w:p>
    <w:p w:rsidR="00776237" w:rsidRPr="00776237" w:rsidRDefault="00776237" w:rsidP="00776237">
      <w:pPr>
        <w:spacing w:after="0"/>
        <w:ind w:right="360"/>
        <w:jc w:val="center"/>
        <w:rPr>
          <w:sz w:val="24"/>
          <w:szCs w:val="24"/>
        </w:rPr>
      </w:pPr>
      <w:r w:rsidRPr="00776237">
        <w:rPr>
          <w:sz w:val="24"/>
          <w:szCs w:val="24"/>
        </w:rPr>
        <w:t>Dixie Dellinger, MA, and Christy Scarborough</w:t>
      </w:r>
    </w:p>
    <w:p w:rsidR="00776237" w:rsidRPr="00776237" w:rsidRDefault="00776237" w:rsidP="00776237">
      <w:pPr>
        <w:spacing w:after="0"/>
        <w:ind w:right="360"/>
        <w:jc w:val="center"/>
        <w:rPr>
          <w:b/>
          <w:sz w:val="24"/>
          <w:szCs w:val="24"/>
        </w:rPr>
      </w:pPr>
    </w:p>
    <w:p w:rsidR="00776237" w:rsidRPr="00776237" w:rsidRDefault="00776237" w:rsidP="00776237">
      <w:pPr>
        <w:pStyle w:val="ListParagraph"/>
        <w:numPr>
          <w:ilvl w:val="0"/>
          <w:numId w:val="16"/>
        </w:numPr>
        <w:spacing w:after="0"/>
        <w:ind w:left="360" w:right="360"/>
        <w:rPr>
          <w:b/>
          <w:sz w:val="24"/>
          <w:szCs w:val="24"/>
        </w:rPr>
      </w:pPr>
      <w:r w:rsidRPr="00776237">
        <w:rPr>
          <w:b/>
          <w:sz w:val="24"/>
          <w:szCs w:val="24"/>
        </w:rPr>
        <w:t xml:space="preserve">TOPIC – “Who” or “what” is the poem about? </w:t>
      </w:r>
    </w:p>
    <w:p w:rsidR="00776237" w:rsidRPr="00776237" w:rsidRDefault="00776237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Mark</w:t>
      </w:r>
      <w:r w:rsidRPr="00776237">
        <w:rPr>
          <w:sz w:val="24"/>
          <w:szCs w:val="24"/>
        </w:rPr>
        <w:t xml:space="preserve"> the sentences. Bracket at the punctuation so you can how ideas flow from line to line.</w:t>
      </w:r>
    </w:p>
    <w:p w:rsidR="00776237" w:rsidRPr="00776237" w:rsidRDefault="00776237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Note</w:t>
      </w:r>
      <w:r w:rsidRPr="00776237">
        <w:rPr>
          <w:sz w:val="24"/>
          <w:szCs w:val="24"/>
        </w:rPr>
        <w:t xml:space="preserve"> the “turns” or guide words: </w:t>
      </w:r>
      <w:r w:rsidRPr="00776237">
        <w:rPr>
          <w:i/>
          <w:sz w:val="24"/>
          <w:szCs w:val="24"/>
        </w:rPr>
        <w:t xml:space="preserve">but, so, and, yet, while, since, </w:t>
      </w:r>
      <w:r w:rsidRPr="00776237">
        <w:rPr>
          <w:sz w:val="24"/>
          <w:szCs w:val="24"/>
        </w:rPr>
        <w:t>etc.</w:t>
      </w:r>
    </w:p>
    <w:p w:rsidR="00776237" w:rsidRPr="00776237" w:rsidRDefault="00776237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Observe</w:t>
      </w:r>
      <w:r w:rsidRPr="00776237">
        <w:rPr>
          <w:sz w:val="24"/>
          <w:szCs w:val="24"/>
        </w:rPr>
        <w:t xml:space="preserve"> the structure: stanza breaks, open spaces between lines, repetitions, line breaks</w:t>
      </w:r>
    </w:p>
    <w:p w:rsidR="00776237" w:rsidRPr="00776237" w:rsidRDefault="00776237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Identify</w:t>
      </w:r>
      <w:r w:rsidRPr="00776237">
        <w:rPr>
          <w:sz w:val="24"/>
          <w:szCs w:val="24"/>
        </w:rPr>
        <w:t xml:space="preserve"> the speaker and his/her/its characteristics.</w:t>
      </w:r>
    </w:p>
    <w:p w:rsidR="00776237" w:rsidRPr="00776237" w:rsidRDefault="00776237" w:rsidP="00776237">
      <w:pPr>
        <w:pStyle w:val="ListParagraph"/>
        <w:numPr>
          <w:ilvl w:val="0"/>
          <w:numId w:val="14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Trace</w:t>
      </w:r>
      <w:r w:rsidRPr="00776237">
        <w:rPr>
          <w:sz w:val="24"/>
          <w:szCs w:val="24"/>
        </w:rPr>
        <w:t xml:space="preserve"> the movement in the poem from ___ to ___</w:t>
      </w:r>
    </w:p>
    <w:p w:rsidR="00776237" w:rsidRPr="00776237" w:rsidRDefault="00776237" w:rsidP="00776237">
      <w:pPr>
        <w:spacing w:after="0"/>
        <w:ind w:right="360"/>
        <w:rPr>
          <w:sz w:val="16"/>
          <w:szCs w:val="16"/>
        </w:rPr>
      </w:pPr>
    </w:p>
    <w:p w:rsidR="00776237" w:rsidRPr="00776237" w:rsidRDefault="00776237" w:rsidP="00776237">
      <w:pPr>
        <w:pStyle w:val="ListParagraph"/>
        <w:numPr>
          <w:ilvl w:val="0"/>
          <w:numId w:val="16"/>
        </w:numPr>
        <w:spacing w:after="0"/>
        <w:ind w:left="360" w:right="360"/>
        <w:rPr>
          <w:b/>
          <w:sz w:val="24"/>
          <w:szCs w:val="24"/>
        </w:rPr>
      </w:pPr>
      <w:r w:rsidRPr="00776237">
        <w:rPr>
          <w:b/>
          <w:sz w:val="24"/>
          <w:szCs w:val="24"/>
        </w:rPr>
        <w:t>ARTISTRY – “How” the author creates the poem</w:t>
      </w:r>
      <w:r>
        <w:rPr>
          <w:b/>
          <w:sz w:val="24"/>
          <w:szCs w:val="24"/>
        </w:rPr>
        <w:t xml:space="preserve"> – mark examples and comment on their effects.</w:t>
      </w:r>
    </w:p>
    <w:p w:rsidR="00776237" w:rsidRPr="00776237" w:rsidRDefault="00776237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Feel</w:t>
      </w:r>
      <w:r w:rsidRPr="00776237">
        <w:rPr>
          <w:sz w:val="24"/>
          <w:szCs w:val="24"/>
        </w:rPr>
        <w:t xml:space="preserve"> the senses at work (imagery, sensory references)</w:t>
      </w:r>
    </w:p>
    <w:p w:rsidR="00776237" w:rsidRPr="00776237" w:rsidRDefault="00776237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Savor</w:t>
      </w:r>
      <w:r w:rsidRPr="00776237">
        <w:rPr>
          <w:sz w:val="24"/>
          <w:szCs w:val="24"/>
        </w:rPr>
        <w:t xml:space="preserve"> the words you hear (diction, tone)</w:t>
      </w:r>
    </w:p>
    <w:p w:rsidR="00776237" w:rsidRPr="00776237" w:rsidRDefault="00776237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Move</w:t>
      </w:r>
      <w:r w:rsidRPr="00776237">
        <w:rPr>
          <w:sz w:val="24"/>
          <w:szCs w:val="24"/>
        </w:rPr>
        <w:t xml:space="preserve"> with the beat or cadence of the words (rhyme</w:t>
      </w:r>
      <w:r>
        <w:rPr>
          <w:sz w:val="24"/>
          <w:szCs w:val="24"/>
        </w:rPr>
        <w:t>,</w:t>
      </w:r>
      <w:r w:rsidRPr="00776237">
        <w:rPr>
          <w:sz w:val="24"/>
          <w:szCs w:val="24"/>
        </w:rPr>
        <w:t xml:space="preserve"> rhythm</w:t>
      </w:r>
      <w:r>
        <w:rPr>
          <w:sz w:val="24"/>
          <w:szCs w:val="24"/>
        </w:rPr>
        <w:t xml:space="preserve">, onomatopoeia, </w:t>
      </w:r>
      <w:r w:rsidRPr="00776237">
        <w:rPr>
          <w:sz w:val="24"/>
          <w:szCs w:val="24"/>
        </w:rPr>
        <w:t>momentum)</w:t>
      </w:r>
    </w:p>
    <w:p w:rsidR="00776237" w:rsidRPr="00776237" w:rsidRDefault="00776237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>
        <w:rPr>
          <w:i/>
          <w:sz w:val="24"/>
          <w:szCs w:val="24"/>
        </w:rPr>
        <w:t>Observe</w:t>
      </w:r>
      <w:r w:rsidRPr="0077623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artistry of the</w:t>
      </w:r>
      <w:r w:rsidRPr="00776237">
        <w:rPr>
          <w:sz w:val="24"/>
          <w:szCs w:val="24"/>
        </w:rPr>
        <w:t xml:space="preserve"> </w:t>
      </w:r>
      <w:r>
        <w:rPr>
          <w:sz w:val="24"/>
          <w:szCs w:val="24"/>
        </w:rPr>
        <w:t>language</w:t>
      </w:r>
      <w:r w:rsidRPr="00776237">
        <w:rPr>
          <w:sz w:val="24"/>
          <w:szCs w:val="24"/>
        </w:rPr>
        <w:t xml:space="preserve"> (simile, metaphor, </w:t>
      </w:r>
      <w:r>
        <w:rPr>
          <w:sz w:val="24"/>
          <w:szCs w:val="24"/>
        </w:rPr>
        <w:t xml:space="preserve">personification, </w:t>
      </w:r>
      <w:r w:rsidRPr="00776237">
        <w:rPr>
          <w:sz w:val="24"/>
          <w:szCs w:val="24"/>
        </w:rPr>
        <w:t>allusions)</w:t>
      </w:r>
    </w:p>
    <w:p w:rsidR="00776237" w:rsidRPr="00776237" w:rsidRDefault="00776237" w:rsidP="00776237">
      <w:pPr>
        <w:pStyle w:val="ListParagraph"/>
        <w:numPr>
          <w:ilvl w:val="0"/>
          <w:numId w:val="15"/>
        </w:numPr>
        <w:spacing w:after="0" w:line="240" w:lineRule="auto"/>
        <w:ind w:left="630" w:right="360" w:hanging="270"/>
        <w:rPr>
          <w:sz w:val="24"/>
          <w:szCs w:val="24"/>
        </w:rPr>
      </w:pPr>
      <w:r w:rsidRPr="00776237">
        <w:rPr>
          <w:i/>
          <w:sz w:val="24"/>
          <w:szCs w:val="24"/>
        </w:rPr>
        <w:t>Ponder</w:t>
      </w:r>
      <w:r w:rsidRPr="00776237">
        <w:rPr>
          <w:sz w:val="24"/>
          <w:szCs w:val="24"/>
        </w:rPr>
        <w:t xml:space="preserve"> the objects or actions (symbols)</w:t>
      </w:r>
    </w:p>
    <w:p w:rsidR="00776237" w:rsidRPr="00776237" w:rsidRDefault="00776237" w:rsidP="00776237">
      <w:pPr>
        <w:spacing w:after="0"/>
        <w:ind w:right="360"/>
        <w:rPr>
          <w:sz w:val="16"/>
          <w:szCs w:val="16"/>
        </w:rPr>
      </w:pPr>
    </w:p>
    <w:p w:rsidR="00776237" w:rsidRPr="00776237" w:rsidRDefault="00776237" w:rsidP="00776237">
      <w:pPr>
        <w:pStyle w:val="ListParagraph"/>
        <w:numPr>
          <w:ilvl w:val="0"/>
          <w:numId w:val="16"/>
        </w:numPr>
        <w:spacing w:after="0"/>
        <w:ind w:left="360" w:right="360"/>
        <w:rPr>
          <w:b/>
          <w:sz w:val="24"/>
          <w:szCs w:val="24"/>
        </w:rPr>
      </w:pPr>
      <w:r w:rsidRPr="00776237">
        <w:rPr>
          <w:b/>
          <w:sz w:val="24"/>
          <w:szCs w:val="24"/>
        </w:rPr>
        <w:t>THEME – “Why” – What does the poem say to you about the topic?</w:t>
      </w:r>
    </w:p>
    <w:p w:rsidR="00776237" w:rsidRPr="00776237" w:rsidRDefault="00776237" w:rsidP="00776237">
      <w:pPr>
        <w:spacing w:after="0"/>
        <w:ind w:right="360"/>
        <w:rPr>
          <w:b/>
          <w:sz w:val="16"/>
          <w:szCs w:val="16"/>
        </w:rPr>
      </w:pPr>
    </w:p>
    <w:p w:rsidR="00776237" w:rsidRDefault="00776237" w:rsidP="00776237">
      <w:pPr>
        <w:spacing w:after="0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Construct a two-part thesis: </w:t>
      </w:r>
    </w:p>
    <w:p w:rsidR="00776237" w:rsidRDefault="00776237" w:rsidP="00776237">
      <w:pPr>
        <w:spacing w:after="0"/>
        <w:ind w:righ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1) Topic and theme statement</w:t>
      </w:r>
    </w:p>
    <w:p w:rsidR="00776237" w:rsidRDefault="00776237" w:rsidP="00776237">
      <w:pPr>
        <w:spacing w:after="0"/>
        <w:ind w:righ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2) Artistry analysis summary</w:t>
      </w:r>
    </w:p>
    <w:p w:rsidR="00B64678" w:rsidRPr="00776237" w:rsidRDefault="00776237" w:rsidP="00776237">
      <w:pPr>
        <w:spacing w:after="0"/>
        <w:ind w:right="36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 w:rsidRPr="00595A7F">
        <w:rPr>
          <w:rFonts w:cstheme="minorHAnsi"/>
          <w:sz w:val="24"/>
        </w:rPr>
        <w:t xml:space="preserve">Edgar Allan Poe’s sonnet “To Science” </w:t>
      </w:r>
      <w:r>
        <w:rPr>
          <w:rFonts w:cstheme="minorHAnsi"/>
          <w:sz w:val="24"/>
        </w:rPr>
        <w:t>explores</w:t>
      </w:r>
      <w:r w:rsidRPr="00595A7F">
        <w:rPr>
          <w:rFonts w:cstheme="minorHAnsi"/>
          <w:sz w:val="24"/>
        </w:rPr>
        <w:t xml:space="preserve"> the effect of a scientific outlook</w:t>
      </w:r>
      <w:r>
        <w:rPr>
          <w:rFonts w:cstheme="minorHAnsi"/>
          <w:sz w:val="24"/>
        </w:rPr>
        <w:t>.</w:t>
      </w:r>
      <w:r w:rsidRPr="00595A7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Through the use of</w:t>
      </w:r>
      <w:r w:rsidRPr="00595A7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allusion,</w:t>
      </w:r>
      <w:r w:rsidRPr="00595A7F">
        <w:rPr>
          <w:rFonts w:cstheme="minorHAnsi"/>
          <w:sz w:val="24"/>
        </w:rPr>
        <w:t xml:space="preserve"> imagery</w:t>
      </w:r>
      <w:r>
        <w:rPr>
          <w:rFonts w:cstheme="minorHAnsi"/>
          <w:sz w:val="24"/>
        </w:rPr>
        <w:t>, and symbolism, Poe laments how science has destroyed imagination.</w:t>
      </w:r>
      <w:bookmarkStart w:id="0" w:name="_GoBack"/>
      <w:bookmarkEnd w:id="0"/>
    </w:p>
    <w:sectPr w:rsidR="00B64678" w:rsidRPr="00776237" w:rsidSect="00D467DD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0B1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40A75D7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D5F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26E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2BF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465C3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2575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71A1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6057"/>
    <w:multiLevelType w:val="hybridMultilevel"/>
    <w:tmpl w:val="7AAC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2AFB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77E57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65653"/>
    <w:multiLevelType w:val="hybridMultilevel"/>
    <w:tmpl w:val="4CD03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3982"/>
    <w:multiLevelType w:val="hybridMultilevel"/>
    <w:tmpl w:val="3C34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1358"/>
    <w:multiLevelType w:val="hybridMultilevel"/>
    <w:tmpl w:val="A4D63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BF1F75"/>
    <w:multiLevelType w:val="hybridMultilevel"/>
    <w:tmpl w:val="4CD03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6FDC"/>
    <w:multiLevelType w:val="hybridMultilevel"/>
    <w:tmpl w:val="48927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8"/>
    <w:rsid w:val="0043007A"/>
    <w:rsid w:val="00500CB8"/>
    <w:rsid w:val="00595A7F"/>
    <w:rsid w:val="006D121E"/>
    <w:rsid w:val="00776237"/>
    <w:rsid w:val="008C4533"/>
    <w:rsid w:val="00976F49"/>
    <w:rsid w:val="00B64678"/>
    <w:rsid w:val="00D467DD"/>
    <w:rsid w:val="00E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2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2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Louise Wells</dc:creator>
  <cp:lastModifiedBy>Windows User</cp:lastModifiedBy>
  <cp:revision>2</cp:revision>
  <dcterms:created xsi:type="dcterms:W3CDTF">2014-09-15T19:50:00Z</dcterms:created>
  <dcterms:modified xsi:type="dcterms:W3CDTF">2014-09-15T19:50:00Z</dcterms:modified>
</cp:coreProperties>
</file>